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B6" w:rsidRDefault="00634EB6" w:rsidP="00F205E2">
      <w:pPr>
        <w:jc w:val="both"/>
      </w:pPr>
      <w:r w:rsidRPr="00B40617">
        <w:rPr>
          <w:b/>
        </w:rPr>
        <w:t>D.JOSÉ FÉLIX DE LA CRUZ MACHO</w:t>
      </w:r>
      <w:r>
        <w:rPr>
          <w:b/>
        </w:rPr>
        <w:t>,</w:t>
      </w:r>
      <w:r w:rsidRPr="00B40617">
        <w:rPr>
          <w:b/>
        </w:rPr>
        <w:t xml:space="preserve"> JEFE DEL SERVICIO TERRITORIAL DE AGRICULTURA, GANADERÍA Y DESARROLLO RURAL DE PALENCIA</w:t>
      </w:r>
      <w:r>
        <w:t>.</w:t>
      </w:r>
    </w:p>
    <w:p w:rsidR="00634EB6" w:rsidRPr="00634EB6" w:rsidRDefault="00634EB6" w:rsidP="00F205E2">
      <w:pPr>
        <w:jc w:val="both"/>
        <w:rPr>
          <w:u w:val="single"/>
        </w:rPr>
      </w:pPr>
      <w:r>
        <w:t xml:space="preserve">A EFECTOS DE </w:t>
      </w:r>
      <w:r w:rsidRPr="00634EB6">
        <w:rPr>
          <w:u w:val="single"/>
        </w:rPr>
        <w:t>PROYECTO ORDEN AGR//2002, POR LA QUE SE  ESTABLECE EL RÉGIMEN DE ORGANIZACIÓN Y FUNCIONAMIENTO DEL RE</w:t>
      </w:r>
      <w:r w:rsidR="002C1C45">
        <w:rPr>
          <w:u w:val="single"/>
        </w:rPr>
        <w:t>G</w:t>
      </w:r>
      <w:r w:rsidRPr="00634EB6">
        <w:rPr>
          <w:u w:val="single"/>
        </w:rPr>
        <w:t>ISTRO DE MERCADOS DE PRODUCTOS AGRARIOS EN ORIGEN; LONJAS Y MESAS DE  PRECIOS DE CYL Y EL PROCEDIMIENTO DE INSCRIPCIÓN; BAJA Y MODIFICACIÓN DE LOS DATOS CONTENIDO EN EL MISMO</w:t>
      </w:r>
    </w:p>
    <w:p w:rsidR="00634EB6" w:rsidRDefault="00634EB6" w:rsidP="00F205E2">
      <w:pPr>
        <w:jc w:val="both"/>
      </w:pPr>
    </w:p>
    <w:p w:rsidR="00634EB6" w:rsidRDefault="00634EB6" w:rsidP="00F205E2">
      <w:pPr>
        <w:jc w:val="both"/>
        <w:rPr>
          <w:sz w:val="28"/>
          <w:szCs w:val="28"/>
        </w:rPr>
      </w:pPr>
      <w:r w:rsidRPr="00D3663A">
        <w:rPr>
          <w:b/>
          <w:sz w:val="28"/>
          <w:szCs w:val="28"/>
        </w:rPr>
        <w:t>INFORMA</w:t>
      </w:r>
      <w:r w:rsidRPr="00D3663A">
        <w:rPr>
          <w:sz w:val="28"/>
          <w:szCs w:val="28"/>
        </w:rPr>
        <w:t>:</w:t>
      </w:r>
    </w:p>
    <w:p w:rsidR="00634EB6" w:rsidRDefault="00634EB6" w:rsidP="00F205E2">
      <w:pPr>
        <w:jc w:val="both"/>
        <w:rPr>
          <w:sz w:val="28"/>
          <w:szCs w:val="28"/>
        </w:rPr>
      </w:pPr>
    </w:p>
    <w:p w:rsidR="00926634" w:rsidRPr="00511C31" w:rsidRDefault="00634EB6" w:rsidP="00F205E2">
      <w:pPr>
        <w:jc w:val="both"/>
      </w:pPr>
      <w:r w:rsidRPr="00634EB6">
        <w:rPr>
          <w:szCs w:val="28"/>
        </w:rPr>
        <w:t>Tal y como</w:t>
      </w:r>
      <w:r>
        <w:rPr>
          <w:szCs w:val="28"/>
        </w:rPr>
        <w:t xml:space="preserve"> </w:t>
      </w:r>
      <w:r w:rsidRPr="00634EB6">
        <w:rPr>
          <w:szCs w:val="28"/>
        </w:rPr>
        <w:t xml:space="preserve">se expuso </w:t>
      </w:r>
      <w:r>
        <w:rPr>
          <w:szCs w:val="28"/>
        </w:rPr>
        <w:t xml:space="preserve">en el informe remitido con fecha 10-11-2020, en referencia a </w:t>
      </w:r>
      <w:r w:rsidRPr="00706BDA">
        <w:rPr>
          <w:sz w:val="24"/>
          <w:szCs w:val="24"/>
          <w:u w:val="single"/>
        </w:rPr>
        <w:t>PROYECTO DE DECRETO SOBRE MERCADOS DE PRODUCTOS AGRARIOS EN</w:t>
      </w:r>
      <w:r>
        <w:t xml:space="preserve"> </w:t>
      </w:r>
      <w:r w:rsidRPr="00706BDA">
        <w:rPr>
          <w:sz w:val="24"/>
          <w:szCs w:val="24"/>
          <w:u w:val="single"/>
        </w:rPr>
        <w:t>ORIGEN Y MESAS DE PRECIOS DE CASTILLA Y LEÓN</w:t>
      </w:r>
      <w:r>
        <w:t xml:space="preserve">, en el ámbito territorial de la provincia de Palencia </w:t>
      </w:r>
      <w:r>
        <w:rPr>
          <w:szCs w:val="28"/>
        </w:rPr>
        <w:t xml:space="preserve">no existen </w:t>
      </w:r>
      <w:r w:rsidR="004C7F48">
        <w:t>Mercados Agrarios en Orig</w:t>
      </w:r>
      <w:r>
        <w:t>en, Mesas de Precios  y Lonjas. Que en su ausencia se dispone de empresas colaboradoras/informantes</w:t>
      </w:r>
      <w:r w:rsidR="00926634">
        <w:t xml:space="preserve"> que </w:t>
      </w:r>
      <w:r>
        <w:t xml:space="preserve"> </w:t>
      </w:r>
      <w:r w:rsidR="00926634" w:rsidRPr="00511C31">
        <w:t>aportan un valor diferencial debido a que disponen de estructuras de referenciación de precios de productos agrícolas y ganadero</w:t>
      </w:r>
      <w:r w:rsidR="00926634">
        <w:t xml:space="preserve">s y proporcionan </w:t>
      </w:r>
      <w:r w:rsidR="00926634" w:rsidRPr="00511C31">
        <w:t>información sobre precios y tendencias de mercado de prod</w:t>
      </w:r>
      <w:r w:rsidR="00926634">
        <w:t>uctos agrarios en origen que se considera  de gran fiabilidad, utilidad y que se ajusta</w:t>
      </w:r>
      <w:r w:rsidR="00926634" w:rsidRPr="00511C31">
        <w:t xml:space="preserve"> a estándares </w:t>
      </w:r>
      <w:r w:rsidR="00926634">
        <w:t xml:space="preserve">de calidad, </w:t>
      </w:r>
      <w:r w:rsidR="00926634" w:rsidRPr="00511C31">
        <w:t xml:space="preserve">suministrando una información objetiva que puede condicionar la formación de los precios y sea representativa y como herramienta útil para la toma de decisiones estratégicas tanto para los distintos sectores, como para la propia administración y que a su vez </w:t>
      </w:r>
      <w:r w:rsidR="00926634">
        <w:t xml:space="preserve">sirve </w:t>
      </w:r>
      <w:r w:rsidR="00926634" w:rsidRPr="00511C31">
        <w:t xml:space="preserve"> para analizar la evolución de los precios y el valor añadido en todas las etapas de sumin</w:t>
      </w:r>
      <w:r w:rsidR="00926634">
        <w:t>istro, de tal forma que se puede</w:t>
      </w:r>
      <w:r w:rsidR="00926634" w:rsidRPr="00511C31">
        <w:t xml:space="preserve"> obtener una información muy valiosa para detectar las posibles ineficiencias que se den a lo largo de la misma, pero también muy útil para evitar poner en tela de juicio </w:t>
      </w:r>
      <w:r w:rsidR="00926634">
        <w:t>a los niveles intermedios (</w:t>
      </w:r>
      <w:r w:rsidR="00926634" w:rsidRPr="00511C31">
        <w:t>el proceso de transformación, y comercialización de un producto agroalimentari</w:t>
      </w:r>
      <w:r w:rsidR="00926634">
        <w:t>o aporta valor añadido al mismo)</w:t>
      </w:r>
      <w:r w:rsidR="00926634" w:rsidRPr="00511C31">
        <w:t xml:space="preserve"> desde el momento </w:t>
      </w:r>
      <w:r w:rsidR="00926634">
        <w:t xml:space="preserve"> </w:t>
      </w:r>
      <w:r w:rsidR="00926634" w:rsidRPr="00511C31">
        <w:t>en que lo pone a disposición del consumidor, en el tiempo, espacio y forma requeridos.</w:t>
      </w:r>
    </w:p>
    <w:p w:rsidR="00634EB6" w:rsidRPr="00F205E2" w:rsidRDefault="00926634" w:rsidP="00F205E2">
      <w:pPr>
        <w:jc w:val="both"/>
        <w:rPr>
          <w:u w:val="single"/>
        </w:rPr>
      </w:pPr>
      <w:r>
        <w:t>A su vez</w:t>
      </w:r>
      <w:r w:rsidR="00F205E2">
        <w:t>,</w:t>
      </w:r>
      <w:r>
        <w:t xml:space="preserve"> estas empresas colaboradoras suministra</w:t>
      </w:r>
      <w:r w:rsidRPr="00511C31">
        <w:t>n datos que permitan cumplir con el objetivo de mejorar el funcionamiento y transparencia de la cadena alimentaria</w:t>
      </w:r>
      <w:r>
        <w:t xml:space="preserve"> y tienen capacidad para </w:t>
      </w:r>
      <w:r w:rsidRPr="00002E09">
        <w:t>proporcionar a los usuarios información sobre las transacciones efectuadas, tendencias de mercado, información de precio</w:t>
      </w:r>
      <w:r>
        <w:t>s en origen y contribuyen</w:t>
      </w:r>
      <w:r w:rsidRPr="00002E09">
        <w:t xml:space="preserve"> a que la forma</w:t>
      </w:r>
      <w:r>
        <w:t>ción de dichos precios se efectú</w:t>
      </w:r>
      <w:r w:rsidRPr="00002E09">
        <w:t>e con la máxima transparencia</w:t>
      </w:r>
      <w:r>
        <w:t>, lo cual redunda</w:t>
      </w:r>
      <w:r w:rsidRPr="00002E09">
        <w:t xml:space="preserve"> en un mayor beneficio de los consumidores</w:t>
      </w:r>
      <w:r>
        <w:t>, d</w:t>
      </w:r>
      <w:r w:rsidRPr="00511C31">
        <w:t>ebido a que cuentan con centros o establecimientos existentes en áreas concretas de producción agraria en los que se desarrollan operaciones comerciales</w:t>
      </w:r>
      <w:r>
        <w:t xml:space="preserve"> y</w:t>
      </w:r>
      <w:r w:rsidRPr="00511C31">
        <w:t xml:space="preserve"> disponen de medios instrumentales y técnicos para reflejar los precios y cotizaciones</w:t>
      </w:r>
      <w:r>
        <w:t xml:space="preserve"> </w:t>
      </w:r>
      <w:r w:rsidRPr="00511C31">
        <w:t>de determinados productos, las cantidades comercializadas y su posición comercial con periodicidad semanal</w:t>
      </w:r>
      <w:r>
        <w:t xml:space="preserve">, tales empresas colaboradoras/informantes son AGROPAL, S.COOP y COOPERATIVA  AGRÍCOLA REGIONAL, que aunque </w:t>
      </w:r>
      <w:r w:rsidR="00F205E2">
        <w:t xml:space="preserve">a fecha actual </w:t>
      </w:r>
      <w:r>
        <w:t xml:space="preserve">ambas entidades </w:t>
      </w:r>
      <w:r w:rsidR="00F205E2" w:rsidRPr="00F205E2">
        <w:t>figuran adscritas  al Observatorio de Precios</w:t>
      </w:r>
      <w:r w:rsidR="00F205E2">
        <w:t xml:space="preserve"> </w:t>
      </w:r>
      <w:r w:rsidR="00F205E2" w:rsidRPr="00F205E2">
        <w:t>cuya información es recopilada por la Unidad de Estadística Estudios e Informáti</w:t>
      </w:r>
      <w:r w:rsidR="00F205E2">
        <w:t>ca dependiente de este Servicio,</w:t>
      </w:r>
      <w:r w:rsidR="00F205E2" w:rsidRPr="00F205E2">
        <w:t xml:space="preserve"> </w:t>
      </w:r>
      <w:r w:rsidR="00F205E2" w:rsidRPr="00F205E2">
        <w:rPr>
          <w:u w:val="single"/>
        </w:rPr>
        <w:t xml:space="preserve">no puedan acceder a la condición de mercados agrarios en origen o lonjas de referencia </w:t>
      </w:r>
    </w:p>
    <w:p w:rsidR="00634EB6" w:rsidRPr="00F205E2" w:rsidRDefault="00634EB6" w:rsidP="00F205E2">
      <w:pPr>
        <w:jc w:val="both"/>
        <w:rPr>
          <w:u w:val="single"/>
        </w:rPr>
      </w:pPr>
    </w:p>
    <w:p w:rsidR="00141F10" w:rsidRDefault="00F205E2" w:rsidP="00F205E2">
      <w:pPr>
        <w:jc w:val="both"/>
        <w:rPr>
          <w:sz w:val="24"/>
          <w:szCs w:val="24"/>
        </w:rPr>
      </w:pPr>
      <w:r>
        <w:t xml:space="preserve">Por todo lo expuesto en el presente  informe, se considera que no hay </w:t>
      </w:r>
      <w:r w:rsidR="004C7F48">
        <w:t xml:space="preserve"> nada que aportar </w:t>
      </w:r>
      <w:r>
        <w:t xml:space="preserve">u objetar </w:t>
      </w:r>
      <w:r w:rsidR="004C7F48">
        <w:t xml:space="preserve">en lo relacionado al procedimiento de inscripción, baja  y modificación de los datos contenidos en el Registro de Mercados de Productos Agrarios en Origen, Lonjas y </w:t>
      </w:r>
      <w:r w:rsidR="004C7F48">
        <w:lastRenderedPageBreak/>
        <w:t>Mesas de Precios de C</w:t>
      </w:r>
      <w:r w:rsidR="002C1C45">
        <w:t xml:space="preserve"> y </w:t>
      </w:r>
      <w:r w:rsidR="004C7F48">
        <w:t>L, así como en su régimen de organización y funcionamiento</w:t>
      </w:r>
      <w:r w:rsidR="002E3AE1">
        <w:t xml:space="preserve"> (Artículo 2. Ámbito de aplicación. Estarán sujetos a lo establecido en la presente orden los mercados de productos agrarios en origen, las lonjas y mesas de precios con sede social en C</w:t>
      </w:r>
      <w:r w:rsidR="002C1C45">
        <w:t xml:space="preserve"> </w:t>
      </w:r>
      <w:r w:rsidR="002E3AE1">
        <w:t>y</w:t>
      </w:r>
      <w:r w:rsidR="002C1C45">
        <w:t xml:space="preserve"> </w:t>
      </w:r>
      <w:bookmarkStart w:id="0" w:name="_GoBack"/>
      <w:bookmarkEnd w:id="0"/>
      <w:r w:rsidR="002E3AE1">
        <w:t xml:space="preserve">L) considerando a efecto de la aplicación de esta orden las definiciones establecidas en la Ley 1/2014, de 19 de marzo, Agraria de Castilla y León para </w:t>
      </w:r>
      <w:r w:rsidR="00C51BC3">
        <w:t xml:space="preserve"> </w:t>
      </w:r>
      <w:r w:rsidR="002E3AE1">
        <w:t xml:space="preserve">“mercados de productos Agrarios en origen” y </w:t>
      </w:r>
      <w:r w:rsidR="00C51BC3">
        <w:t>“m</w:t>
      </w:r>
      <w:r w:rsidR="002E3AE1">
        <w:t xml:space="preserve">esas </w:t>
      </w:r>
      <w:r w:rsidR="00C51BC3">
        <w:t xml:space="preserve">de precios” y la definición de “lonjas” recogida en el Decreto 19/2021, de 9 de septiembre, sobre  </w:t>
      </w:r>
      <w:r w:rsidR="00C51BC3" w:rsidRPr="00C51BC3">
        <w:rPr>
          <w:sz w:val="24"/>
          <w:szCs w:val="24"/>
        </w:rPr>
        <w:t>mercados de productos agrarios en</w:t>
      </w:r>
      <w:r w:rsidR="00C51BC3" w:rsidRPr="00C51BC3">
        <w:t xml:space="preserve"> </w:t>
      </w:r>
      <w:r w:rsidR="00C51BC3" w:rsidRPr="00C51BC3">
        <w:rPr>
          <w:sz w:val="24"/>
          <w:szCs w:val="24"/>
        </w:rPr>
        <w:t>origen</w:t>
      </w:r>
      <w:r w:rsidR="00C51BC3">
        <w:rPr>
          <w:sz w:val="24"/>
          <w:szCs w:val="24"/>
        </w:rPr>
        <w:t>, lonjas y m</w:t>
      </w:r>
      <w:r w:rsidR="009C6E14">
        <w:rPr>
          <w:sz w:val="24"/>
          <w:szCs w:val="24"/>
        </w:rPr>
        <w:t>esas de precios de Castilla y L</w:t>
      </w:r>
      <w:r w:rsidR="00C51BC3" w:rsidRPr="00C51BC3">
        <w:rPr>
          <w:sz w:val="24"/>
          <w:szCs w:val="24"/>
        </w:rPr>
        <w:t>eón</w:t>
      </w:r>
      <w:r w:rsidR="00C51BC3">
        <w:rPr>
          <w:sz w:val="24"/>
          <w:szCs w:val="24"/>
        </w:rPr>
        <w:t xml:space="preserve">. </w:t>
      </w:r>
    </w:p>
    <w:p w:rsidR="009C6E14" w:rsidRDefault="00C51BC3" w:rsidP="009C6E14">
      <w:pPr>
        <w:jc w:val="both"/>
      </w:pPr>
      <w:r>
        <w:rPr>
          <w:sz w:val="24"/>
          <w:szCs w:val="24"/>
        </w:rPr>
        <w:t xml:space="preserve">En relación con el </w:t>
      </w:r>
      <w:r w:rsidRPr="00A47ED8">
        <w:rPr>
          <w:i/>
          <w:sz w:val="24"/>
          <w:szCs w:val="24"/>
        </w:rPr>
        <w:t>punto 2. Artículo 4. Organización y funcionamiento del Registro</w:t>
      </w:r>
      <w:r>
        <w:rPr>
          <w:sz w:val="24"/>
          <w:szCs w:val="24"/>
        </w:rPr>
        <w:t xml:space="preserve">, en el ámbito territorial de la provincia de Palencia </w:t>
      </w:r>
      <w:r w:rsidRPr="009C6E14">
        <w:rPr>
          <w:sz w:val="24"/>
          <w:szCs w:val="24"/>
          <w:u w:val="single"/>
        </w:rPr>
        <w:t>no existen Mercados de productos agrarios en origen, lonjas y mesas de precios que hayan obtenido el reconocimiento como “de referencia  de Castilla y León”</w:t>
      </w:r>
      <w:r>
        <w:rPr>
          <w:sz w:val="24"/>
          <w:szCs w:val="24"/>
        </w:rPr>
        <w:t xml:space="preserve"> conforme al Decreto 19/2021,  de 9 de septiembre y/o como “lonjas de referencia” de acuerdo con el RD 427/2020,</w:t>
      </w:r>
      <w:r w:rsidR="009C6E14">
        <w:rPr>
          <w:sz w:val="24"/>
          <w:szCs w:val="24"/>
        </w:rPr>
        <w:t xml:space="preserve"> </w:t>
      </w:r>
      <w:r>
        <w:rPr>
          <w:sz w:val="24"/>
          <w:szCs w:val="24"/>
        </w:rPr>
        <w:t>de 3 de marzo</w:t>
      </w:r>
      <w:r w:rsidR="009C6E14">
        <w:rPr>
          <w:sz w:val="24"/>
          <w:szCs w:val="24"/>
        </w:rPr>
        <w:t xml:space="preserve">, </w:t>
      </w:r>
      <w:r w:rsidR="009C6E14" w:rsidRPr="009C6E14">
        <w:t>por el que se establecen los requisitos y el procedimiento para el reconocimiento de las lonjas de productos agropecuarios como "Lonjas de referencia", y de sus asociaciones, y se crea el Registro nacional de lonjas de referencia y sus asociaciones.</w:t>
      </w:r>
    </w:p>
    <w:p w:rsidR="009C6E14" w:rsidRDefault="009C6E14" w:rsidP="009C6E14">
      <w:pPr>
        <w:jc w:val="both"/>
      </w:pPr>
    </w:p>
    <w:p w:rsidR="009C6E14" w:rsidRPr="009C6E14" w:rsidRDefault="009C6E14" w:rsidP="009C6E14">
      <w:pPr>
        <w:jc w:val="both"/>
      </w:pPr>
      <w:r w:rsidRPr="009C6E14">
        <w:t>Las empresas colaboradoras anteriormente citadas, podrían cambiar su condición anterior como informantes o colaboradores para transformarse en las nuevas formas jurídicas que propone el nuevo proyecto de Decreto, cumpliendo dentro de la provincia con los requisitos de reconocimiento como mercado de productos agrarios o lonja de referencia en la provincia(</w:t>
      </w:r>
      <w:r w:rsidRPr="009C6E14">
        <w:rPr>
          <w:i/>
        </w:rPr>
        <w:t>Capítulo II-Artículo 4 y Capítulo III-Artículo 9 respectivamente del nuevo proyecto de Decreto sobre Mercados de Productos Agrarios en origen y mesas de precios de Castilla y León)</w:t>
      </w:r>
      <w:r>
        <w:rPr>
          <w:i/>
        </w:rPr>
        <w:t xml:space="preserve">, </w:t>
      </w:r>
      <w:r>
        <w:t>circunstancia que a fecha de hoy no se da.</w:t>
      </w:r>
    </w:p>
    <w:p w:rsidR="00C51BC3" w:rsidRPr="00C51BC3" w:rsidRDefault="00C51BC3" w:rsidP="00F205E2">
      <w:pPr>
        <w:jc w:val="both"/>
        <w:rPr>
          <w:szCs w:val="28"/>
        </w:rPr>
      </w:pPr>
      <w:r>
        <w:rPr>
          <w:sz w:val="24"/>
          <w:szCs w:val="24"/>
        </w:rPr>
        <w:t xml:space="preserve"> </w:t>
      </w:r>
    </w:p>
    <w:sectPr w:rsidR="00C51BC3" w:rsidRPr="00C5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48"/>
    <w:rsid w:val="00141F10"/>
    <w:rsid w:val="002C1C45"/>
    <w:rsid w:val="002E3AE1"/>
    <w:rsid w:val="004C7F48"/>
    <w:rsid w:val="00634EB6"/>
    <w:rsid w:val="00717618"/>
    <w:rsid w:val="00926634"/>
    <w:rsid w:val="009C6E14"/>
    <w:rsid w:val="00A47ED8"/>
    <w:rsid w:val="00C51BC3"/>
    <w:rsid w:val="00F2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7B15A-25E2-4711-88BE-51683055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B6"/>
    <w:pPr>
      <w:spacing w:after="0" w:line="240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C6E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4490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Hernandez del Pozo</dc:creator>
  <cp:keywords/>
  <dc:description/>
  <cp:lastModifiedBy>Elena Lago Menendez</cp:lastModifiedBy>
  <cp:revision>2</cp:revision>
  <dcterms:created xsi:type="dcterms:W3CDTF">2022-02-04T09:58:00Z</dcterms:created>
  <dcterms:modified xsi:type="dcterms:W3CDTF">2022-02-04T09:58:00Z</dcterms:modified>
</cp:coreProperties>
</file>